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C6" w:rsidRDefault="009F3EC6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Федеральный закон от 2 января 2000 г. N 29-ФЗ "О качестве и безопасности пищевых продуктов" (с изменениями и дополнениями)</w:t>
        </w:r>
      </w:hyperlink>
    </w:p>
    <w:p w:rsidR="009F3EC6" w:rsidRDefault="009F3EC6">
      <w:pPr>
        <w:pStyle w:val="1"/>
      </w:pPr>
      <w:hyperlink r:id="rId8" w:history="1">
        <w:r>
          <w:rPr>
            <w:rStyle w:val="a4"/>
            <w:rFonts w:cs="Times New Roman CYR"/>
            <w:b w:val="0"/>
            <w:bCs w:val="0"/>
          </w:rPr>
          <w:t>Глава IV.1. Организация питания детей (ст.ст. 25.1 - 25.3)</w:t>
        </w:r>
      </w:hyperlink>
    </w:p>
    <w:p w:rsidR="009F3EC6" w:rsidRDefault="009F3EC6">
      <w:pPr>
        <w:pStyle w:val="1"/>
      </w:pPr>
      <w:hyperlink r:id="rId9" w:history="1">
        <w:r>
          <w:rPr>
            <w:rStyle w:val="a4"/>
            <w:rFonts w:cs="Times New Roman CYR"/>
            <w:b w:val="0"/>
            <w:bCs w:val="0"/>
          </w:rPr>
          <w:t>Статья 25.1. Требования к обеспечению качества и безопасности пищевых продуктов для питания детей</w:t>
        </w:r>
      </w:hyperlink>
    </w:p>
    <w:p w:rsidR="009F3EC6" w:rsidRDefault="009F3EC6">
      <w:pPr>
        <w:pStyle w:val="1"/>
      </w:pPr>
      <w:hyperlink r:id="rId10" w:history="1">
        <w:r>
          <w:rPr>
            <w:rStyle w:val="a4"/>
            <w:rFonts w:cs="Times New Roman CYR"/>
            <w:b w:val="0"/>
            <w:bCs w:val="0"/>
          </w:rPr>
          <w:t>Пункт 1</w:t>
        </w:r>
      </w:hyperlink>
    </w:p>
    <w:p w:rsidR="009F3EC6" w:rsidRDefault="009F3EC6">
      <w: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9F3EC6" w:rsidRDefault="009F3EC6">
      <w:bookmarkStart w:id="0" w:name="sub_2512"/>
      <w: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bookmarkEnd w:id="0"/>
    <w:p w:rsidR="009F3EC6" w:rsidRDefault="009F3EC6"/>
    <w:p w:rsidR="009F3EC6" w:rsidRDefault="009F3EC6">
      <w:pPr>
        <w:pStyle w:val="a5"/>
      </w:pPr>
      <w:bookmarkStart w:id="1" w:name="sub_252"/>
      <w:r>
        <w:rPr>
          <w:rStyle w:val="a3"/>
          <w:bCs/>
        </w:rPr>
        <w:t>Статья 25.2.</w:t>
      </w:r>
      <w:r>
        <w:t xml:space="preserve"> Организация питания детей в образовательных организациях и организациях отдыха детей и их оздоровления</w:t>
      </w:r>
    </w:p>
    <w:p w:rsidR="009F3EC6" w:rsidRDefault="009F3EC6">
      <w:bookmarkStart w:id="2" w:name="sub_2521"/>
      <w:bookmarkEnd w:id="1"/>
      <w:r>
        <w:t>1. 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:rsidR="009F3EC6" w:rsidRDefault="009F3EC6">
      <w:bookmarkStart w:id="3" w:name="sub_2522"/>
      <w:bookmarkEnd w:id="2"/>
      <w:r>
        <w:t xml:space="preserve">2. При организации питания детей в соответствии с </w:t>
      </w:r>
      <w:hyperlink w:anchor="sub_2521" w:history="1">
        <w:r>
          <w:rPr>
            <w:rStyle w:val="a4"/>
            <w:rFonts w:cs="Times New Roman CYR"/>
          </w:rPr>
          <w:t>пунктом 1</w:t>
        </w:r>
      </w:hyperlink>
      <w:r>
        <w:t xml:space="preserve"> настоящей статьи образовательные организации и организации отдыха детей и их оздоровления обязаны:</w:t>
      </w:r>
    </w:p>
    <w:bookmarkEnd w:id="3"/>
    <w:p w:rsidR="009F3EC6" w:rsidRDefault="009F3EC6">
      <w: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:rsidR="009F3EC6" w:rsidRPr="009F3EC6" w:rsidRDefault="009F3EC6">
      <w:pPr>
        <w:rPr>
          <w:b/>
        </w:rPr>
      </w:pPr>
      <w:r w:rsidRPr="009F3EC6">
        <w:rPr>
          <w:b/>
          <w:highlight w:val="yellow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9F3EC6" w:rsidRDefault="009F3EC6">
      <w: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9F3EC6" w:rsidRDefault="009F3EC6">
      <w:bookmarkStart w:id="4" w:name="sub_2523"/>
      <w: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bookmarkEnd w:id="4"/>
    <w:p w:rsidR="009F3EC6" w:rsidRDefault="009F3EC6">
      <w: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9F3EC6" w:rsidRDefault="009F3EC6">
      <w: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9F3EC6" w:rsidRDefault="009F3EC6">
      <w: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9F3EC6" w:rsidRDefault="009F3EC6">
      <w:r>
        <w:t>организация информационно-просветительской работы по формированию культуры здорового питания детей.</w:t>
      </w:r>
    </w:p>
    <w:p w:rsidR="009F3EC6" w:rsidRDefault="009F3EC6"/>
    <w:p w:rsidR="009F3EC6" w:rsidRDefault="009F3EC6">
      <w:pPr>
        <w:pStyle w:val="a5"/>
      </w:pPr>
      <w:bookmarkStart w:id="5" w:name="sub_253"/>
      <w:r>
        <w:rPr>
          <w:rStyle w:val="a3"/>
          <w:bCs/>
        </w:rPr>
        <w:t>Статья 25.3.</w:t>
      </w:r>
      <w:r>
        <w:t xml:space="preserve"> Нормирование обеспечения питанием детей в организованных детских коллективах</w:t>
      </w:r>
    </w:p>
    <w:p w:rsidR="009F3EC6" w:rsidRDefault="009F3EC6">
      <w:bookmarkStart w:id="6" w:name="sub_2531"/>
      <w:bookmarkEnd w:id="5"/>
      <w:r>
        <w:t>1. 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</w:p>
    <w:p w:rsidR="009F3EC6" w:rsidRDefault="009F3EC6">
      <w:bookmarkStart w:id="7" w:name="sub_2532"/>
      <w:bookmarkEnd w:id="6"/>
      <w:r>
        <w:t xml:space="preserve">2. 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 </w:t>
      </w:r>
      <w:hyperlink w:anchor="sub_2531" w:history="1">
        <w:r>
          <w:rPr>
            <w:rStyle w:val="a4"/>
            <w:rFonts w:cs="Times New Roman CYR"/>
          </w:rPr>
          <w:t>пунктом 1</w:t>
        </w:r>
      </w:hyperlink>
      <w:r>
        <w:t xml:space="preserve"> настоящей статьи, с применением допустимых норм замены одних пищевых продуктов другими пищевыми продуктами с учетом социально-демографических факторов, национальных, конфессиональных и местных особенностей питания населения.</w:t>
      </w:r>
      <w:bookmarkEnd w:id="7"/>
    </w:p>
    <w:sectPr w:rsidR="009F3EC6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AA4" w:rsidRDefault="00A43AA4">
      <w:r>
        <w:separator/>
      </w:r>
    </w:p>
  </w:endnote>
  <w:endnote w:type="continuationSeparator" w:id="1">
    <w:p w:rsidR="00A43AA4" w:rsidRDefault="00A4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9F3EC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F3EC6" w:rsidRDefault="009F3EC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83C40">
            <w:rPr>
              <w:rFonts w:ascii="Times New Roman" w:hAnsi="Times New Roman" w:cs="Times New Roman"/>
              <w:noProof/>
              <w:sz w:val="20"/>
              <w:szCs w:val="20"/>
            </w:rPr>
            <w:t>29.08.2022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EC6" w:rsidRDefault="009F3EC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EC6" w:rsidRDefault="009F3EC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83C4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083C40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AA4" w:rsidRDefault="00A43AA4">
      <w:r>
        <w:separator/>
      </w:r>
    </w:p>
  </w:footnote>
  <w:footnote w:type="continuationSeparator" w:id="1">
    <w:p w:rsidR="00A43AA4" w:rsidRDefault="00A43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C6" w:rsidRDefault="009F3EC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 января 2000 г. N 29-ФЗ "О качестве и безопасности пищевых продуктов" (с изменениями…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F64"/>
    <w:rsid w:val="00083C40"/>
    <w:rsid w:val="005340E3"/>
    <w:rsid w:val="009F3EC6"/>
    <w:rsid w:val="00A43AA4"/>
    <w:rsid w:val="00D56F64"/>
    <w:rsid w:val="00FD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56F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56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7866/4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17866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document/redirect/12117866/2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17866/2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4027</Characters>
  <Application>Microsoft Office Word</Application>
  <DocSecurity>0</DocSecurity>
  <Lines>33</Lines>
  <Paragraphs>9</Paragraphs>
  <ScaleCrop>false</ScaleCrop>
  <Company>НПП "Гарант-Сервис"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dcterms:created xsi:type="dcterms:W3CDTF">2022-08-29T18:37:00Z</dcterms:created>
  <dcterms:modified xsi:type="dcterms:W3CDTF">2022-08-29T18:37:00Z</dcterms:modified>
</cp:coreProperties>
</file>